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附件：</w:t>
      </w:r>
    </w:p>
    <w:tbl>
      <w:tblPr>
        <w:tblStyle w:val="2"/>
        <w:tblW w:w="103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761"/>
        <w:gridCol w:w="1300"/>
        <w:gridCol w:w="34"/>
        <w:gridCol w:w="414"/>
        <w:gridCol w:w="292"/>
        <w:gridCol w:w="154"/>
        <w:gridCol w:w="576"/>
        <w:gridCol w:w="187"/>
        <w:gridCol w:w="728"/>
        <w:gridCol w:w="409"/>
        <w:gridCol w:w="294"/>
        <w:gridCol w:w="1185"/>
        <w:gridCol w:w="670"/>
        <w:gridCol w:w="185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0394" w:type="dxa"/>
            <w:gridSpan w:val="1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  <w:highlight w:val="none"/>
              </w:rPr>
            </w:pPr>
            <w:bookmarkStart w:id="0" w:name="_GoBack"/>
            <w:r>
              <w:rPr>
                <w:rFonts w:hint="eastAsia" w:ascii="宋体" w:hAnsi="宋体"/>
                <w:sz w:val="44"/>
                <w:szCs w:val="44"/>
                <w:highlight w:val="none"/>
              </w:rPr>
              <w:t>绵阳市绵投置地有限公司</w:t>
            </w:r>
          </w:p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  <w:highlight w:val="none"/>
              </w:rPr>
            </w:pPr>
            <w:r>
              <w:rPr>
                <w:rFonts w:hint="eastAsia" w:ascii="宋体" w:hAnsi="宋体"/>
                <w:sz w:val="44"/>
                <w:szCs w:val="44"/>
                <w:highlight w:val="none"/>
              </w:rPr>
              <w:t>应聘人员登记表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应聘岗位</w:t>
            </w:r>
          </w:p>
        </w:tc>
        <w:tc>
          <w:tcPr>
            <w:tcW w:w="8004" w:type="dxa"/>
            <w:gridSpan w:val="1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基本信息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性别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出生年月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民族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婚否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政治面貌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目前状态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应届 / 在职 / 离职</w:t>
            </w: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可到岗日期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手机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邮箱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紧急联系人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联系方式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身份证号码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籍贯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现居住地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户口所在地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职称/职业资格证书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教育及工作经历</w:t>
            </w: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教育背景</w:t>
            </w: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（从高中起）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学校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学历/专业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毕业证明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工作经历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单位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职位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其他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主要业绩描述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特长及爱好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奖惩情况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自我评价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4718" w:type="dxa"/>
            <w:gridSpan w:val="8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1.期望年度薪资（税前）：</w:t>
            </w:r>
          </w:p>
        </w:tc>
        <w:tc>
          <w:tcPr>
            <w:tcW w:w="4932" w:type="dxa"/>
            <w:gridSpan w:val="7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2.可接受最低年度薪资（税前）：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3.人事档案所在地详细信息：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家庭成员背景资料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与本人关系</w:t>
            </w: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年龄</w:t>
            </w: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工作单位</w:t>
            </w: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联系方式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atLeast"/>
          <w:jc w:val="center"/>
        </w:trPr>
        <w:tc>
          <w:tcPr>
            <w:tcW w:w="74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声明</w:t>
            </w: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本人承诺以上信息资料均属实，如有隐瞒或不实，本人愿意承担一切相关后果。</w:t>
            </w:r>
          </w:p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 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签字：                        </w:t>
            </w:r>
          </w:p>
          <w:p>
            <w:pPr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年   月   日  </w:t>
            </w:r>
          </w:p>
        </w:tc>
      </w:tr>
    </w:tbl>
    <w:p>
      <w:pPr>
        <w:rPr>
          <w:rFonts w:hint="eastAsia" w:eastAsia="宋体"/>
          <w:highlight w:val="none"/>
          <w:lang w:val="en-US" w:eastAsia="zh-CN"/>
        </w:rPr>
      </w:pPr>
    </w:p>
    <w:p>
      <w:pPr>
        <w:rPr>
          <w:highlight w:val="none"/>
        </w:rPr>
      </w:pPr>
    </w:p>
    <w:p/>
    <w:sectPr>
      <w:pgSz w:w="11906" w:h="16838"/>
      <w:pgMar w:top="2211" w:right="1587" w:bottom="204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30E92"/>
    <w:rsid w:val="79B3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2024-05-29T06:37:00Z</dcterms:created>
  <dc:creator>涂芷瑜</dc:creator>
  <cp:lastModifiedBy>涂芷瑜</cp:lastModifiedBy>
  <dcterms:modified xsi:type="dcterms:W3CDTF">2024-05-29T06:37:43Z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